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19C" w:rsidRPr="003C54F0" w:rsidRDefault="003C54F0" w:rsidP="003C54F0">
      <w:pPr>
        <w:jc w:val="both"/>
        <w:rPr>
          <w:b/>
          <w:sz w:val="28"/>
          <w:szCs w:val="28"/>
          <w:u w:val="single"/>
          <w:lang w:val="en-US"/>
        </w:rPr>
      </w:pPr>
      <w:proofErr w:type="spellStart"/>
      <w:r w:rsidRPr="003C54F0">
        <w:rPr>
          <w:b/>
          <w:sz w:val="28"/>
          <w:szCs w:val="28"/>
          <w:u w:val="single"/>
          <w:lang w:val="en-US"/>
        </w:rPr>
        <w:t>Partnerkeresés</w:t>
      </w:r>
      <w:proofErr w:type="spellEnd"/>
      <w:r w:rsidRPr="003C54F0">
        <w:rPr>
          <w:b/>
          <w:sz w:val="28"/>
          <w:szCs w:val="28"/>
          <w:u w:val="single"/>
          <w:lang w:val="en-US"/>
        </w:rPr>
        <w:t xml:space="preserve"> </w:t>
      </w:r>
      <w:proofErr w:type="spellStart"/>
      <w:r w:rsidRPr="003C54F0">
        <w:rPr>
          <w:b/>
          <w:sz w:val="28"/>
          <w:szCs w:val="28"/>
          <w:u w:val="single"/>
          <w:lang w:val="en-US"/>
        </w:rPr>
        <w:t>Szlovákiából</w:t>
      </w:r>
      <w:proofErr w:type="spellEnd"/>
    </w:p>
    <w:p w:rsidR="003C54F0" w:rsidRPr="003C54F0" w:rsidRDefault="003C54F0" w:rsidP="003C54F0">
      <w:pPr>
        <w:jc w:val="both"/>
        <w:rPr>
          <w:b/>
          <w:u w:val="single"/>
        </w:rPr>
      </w:pPr>
    </w:p>
    <w:p w:rsidR="0033319C" w:rsidRPr="0033319C" w:rsidRDefault="0033319C" w:rsidP="003C54F0">
      <w:pPr>
        <w:jc w:val="both"/>
      </w:pPr>
      <w:r w:rsidRPr="0033319C">
        <w:rPr>
          <w:lang w:val="en-US"/>
        </w:rPr>
        <w:t xml:space="preserve">The University of </w:t>
      </w:r>
      <w:proofErr w:type="spellStart"/>
      <w:r w:rsidRPr="0033319C">
        <w:rPr>
          <w:lang w:val="en-US"/>
        </w:rPr>
        <w:t>Žilina</w:t>
      </w:r>
      <w:proofErr w:type="spellEnd"/>
      <w:r w:rsidRPr="0033319C">
        <w:rPr>
          <w:lang w:val="en-US"/>
        </w:rPr>
        <w:t xml:space="preserve">, Slovakia is a public educational institution with fully university character with seven faculties. It was established in 1953 as the University of Railway Transport. Faculty of Security Engineering was primarily military university educational institution and in 1998 was transformed on civil faculty. Nowadays FSE is providing university education in bachelor, master and doctoral level in accredited study programs Security Management, Crisis Management, Rescue services, Security and Critical Infrastructure Protection. </w:t>
      </w:r>
    </w:p>
    <w:p w:rsidR="0033319C" w:rsidRPr="0033319C" w:rsidRDefault="0033319C" w:rsidP="003C54F0">
      <w:pPr>
        <w:jc w:val="both"/>
      </w:pPr>
      <w:r w:rsidRPr="0033319C">
        <w:rPr>
          <w:lang w:val="en-US"/>
        </w:rPr>
        <w:t>Research and development activities of the FSE are oriented especially on solution of technical, technological and managing tasks connected with creation and ensuring the inhabitants security especially under emergency and extreme situations caused by natural or human factors, namely the tasks of prevention and solution of incurred events. The research is oriented on:</w:t>
      </w:r>
    </w:p>
    <w:p w:rsidR="0033319C" w:rsidRPr="0033319C" w:rsidRDefault="0033319C" w:rsidP="003C54F0">
      <w:pPr>
        <w:jc w:val="both"/>
      </w:pPr>
      <w:r w:rsidRPr="0033319C">
        <w:rPr>
          <w:lang w:val="en-US"/>
        </w:rPr>
        <w:t xml:space="preserve">·         </w:t>
      </w:r>
      <w:proofErr w:type="gramStart"/>
      <w:r w:rsidRPr="0033319C">
        <w:rPr>
          <w:lang w:val="en-US"/>
        </w:rPr>
        <w:t>risk</w:t>
      </w:r>
      <w:proofErr w:type="gramEnd"/>
      <w:r w:rsidRPr="0033319C">
        <w:rPr>
          <w:lang w:val="en-US"/>
        </w:rPr>
        <w:t xml:space="preserve"> management in business environment and in public administration, </w:t>
      </w:r>
    </w:p>
    <w:p w:rsidR="0033319C" w:rsidRPr="0033319C" w:rsidRDefault="0033319C" w:rsidP="003C54F0">
      <w:pPr>
        <w:jc w:val="both"/>
      </w:pPr>
      <w:r w:rsidRPr="0033319C">
        <w:rPr>
          <w:lang w:val="en-US"/>
        </w:rPr>
        <w:t xml:space="preserve">·         </w:t>
      </w:r>
      <w:proofErr w:type="gramStart"/>
      <w:r w:rsidRPr="0033319C">
        <w:rPr>
          <w:lang w:val="en-US"/>
        </w:rPr>
        <w:t>sociological</w:t>
      </w:r>
      <w:proofErr w:type="gramEnd"/>
      <w:r w:rsidRPr="0033319C">
        <w:rPr>
          <w:lang w:val="en-US"/>
        </w:rPr>
        <w:t xml:space="preserve"> and social-psychological aspects of crisis situations, </w:t>
      </w:r>
    </w:p>
    <w:p w:rsidR="0033319C" w:rsidRPr="0033319C" w:rsidRDefault="0033319C" w:rsidP="003C54F0">
      <w:pPr>
        <w:jc w:val="both"/>
      </w:pPr>
      <w:r w:rsidRPr="0033319C">
        <w:rPr>
          <w:lang w:val="en-US"/>
        </w:rPr>
        <w:t xml:space="preserve">·         </w:t>
      </w:r>
      <w:proofErr w:type="gramStart"/>
      <w:r w:rsidRPr="0033319C">
        <w:rPr>
          <w:lang w:val="en-US"/>
        </w:rPr>
        <w:t>security</w:t>
      </w:r>
      <w:proofErr w:type="gramEnd"/>
      <w:r w:rsidRPr="0033319C">
        <w:rPr>
          <w:lang w:val="en-US"/>
        </w:rPr>
        <w:t xml:space="preserve"> management, </w:t>
      </w:r>
    </w:p>
    <w:p w:rsidR="0033319C" w:rsidRPr="0033319C" w:rsidRDefault="0033319C" w:rsidP="003C54F0">
      <w:pPr>
        <w:jc w:val="both"/>
      </w:pPr>
      <w:r w:rsidRPr="0033319C">
        <w:rPr>
          <w:lang w:val="en-US"/>
        </w:rPr>
        <w:t xml:space="preserve">·         modelling and designing security systems, </w:t>
      </w:r>
    </w:p>
    <w:p w:rsidR="0033319C" w:rsidRPr="0033319C" w:rsidRDefault="0033319C" w:rsidP="003C54F0">
      <w:pPr>
        <w:jc w:val="both"/>
      </w:pPr>
      <w:r w:rsidRPr="0033319C">
        <w:rPr>
          <w:lang w:val="en-US"/>
        </w:rPr>
        <w:t xml:space="preserve">·         </w:t>
      </w:r>
      <w:proofErr w:type="gramStart"/>
      <w:r w:rsidRPr="0033319C">
        <w:rPr>
          <w:lang w:val="en-US"/>
        </w:rPr>
        <w:t>fire</w:t>
      </w:r>
      <w:proofErr w:type="gramEnd"/>
      <w:r w:rsidRPr="0033319C">
        <w:rPr>
          <w:lang w:val="en-US"/>
        </w:rPr>
        <w:t xml:space="preserve"> protection and fire engineering, </w:t>
      </w:r>
    </w:p>
    <w:p w:rsidR="0033319C" w:rsidRPr="0033319C" w:rsidRDefault="0033319C" w:rsidP="003C54F0">
      <w:pPr>
        <w:jc w:val="both"/>
      </w:pPr>
      <w:r w:rsidRPr="0033319C">
        <w:rPr>
          <w:lang w:val="en-US"/>
        </w:rPr>
        <w:t xml:space="preserve">·         integrated rescue systems, </w:t>
      </w:r>
    </w:p>
    <w:p w:rsidR="0033319C" w:rsidRPr="0033319C" w:rsidRDefault="0033319C" w:rsidP="003C54F0">
      <w:pPr>
        <w:jc w:val="both"/>
      </w:pPr>
      <w:r w:rsidRPr="0033319C">
        <w:rPr>
          <w:lang w:val="en-US"/>
        </w:rPr>
        <w:t xml:space="preserve">·         </w:t>
      </w:r>
      <w:proofErr w:type="gramStart"/>
      <w:r w:rsidRPr="0033319C">
        <w:rPr>
          <w:lang w:val="en-US"/>
        </w:rPr>
        <w:t>critical</w:t>
      </w:r>
      <w:proofErr w:type="gramEnd"/>
      <w:r w:rsidRPr="0033319C">
        <w:rPr>
          <w:lang w:val="en-US"/>
        </w:rPr>
        <w:t xml:space="preserve"> infrastructure protection, </w:t>
      </w:r>
    </w:p>
    <w:p w:rsidR="0033319C" w:rsidRPr="0033319C" w:rsidRDefault="0033319C" w:rsidP="003C54F0">
      <w:pPr>
        <w:jc w:val="both"/>
      </w:pPr>
      <w:r w:rsidRPr="0033319C">
        <w:rPr>
          <w:lang w:val="en-US"/>
        </w:rPr>
        <w:t>·         transport logistics and applied informatics and others.</w:t>
      </w:r>
    </w:p>
    <w:p w:rsidR="0033319C" w:rsidRPr="0033319C" w:rsidRDefault="0033319C" w:rsidP="003C54F0">
      <w:pPr>
        <w:jc w:val="both"/>
      </w:pPr>
      <w:r w:rsidRPr="0033319C">
        <w:rPr>
          <w:lang w:val="en-US"/>
        </w:rPr>
        <w:t xml:space="preserve">To address potential project activities FSE can provide existing research infrastructure within the </w:t>
      </w:r>
      <w:hyperlink r:id="rId4" w:tgtFrame="1" w:history="1">
        <w:r w:rsidRPr="0033319C">
          <w:rPr>
            <w:rStyle w:val="Hiperhivatkozs"/>
            <w:lang w:val="en-US"/>
          </w:rPr>
          <w:t>University Science Park</w:t>
        </w:r>
      </w:hyperlink>
      <w:r w:rsidRPr="0033319C">
        <w:rPr>
          <w:lang w:val="en-US"/>
        </w:rPr>
        <w:t>:</w:t>
      </w:r>
    </w:p>
    <w:p w:rsidR="0033319C" w:rsidRPr="0033319C" w:rsidRDefault="0033319C" w:rsidP="003C54F0">
      <w:pPr>
        <w:jc w:val="both"/>
      </w:pPr>
      <w:r w:rsidRPr="0033319C">
        <w:rPr>
          <w:lang w:val="en-US"/>
        </w:rPr>
        <w:t xml:space="preserve">·         </w:t>
      </w:r>
      <w:r w:rsidRPr="0033319C">
        <w:rPr>
          <w:i/>
          <w:iCs/>
          <w:lang w:val="en-US"/>
        </w:rPr>
        <w:t>Laboratory of research systems for protection of critical infrastructure facilities</w:t>
      </w:r>
      <w:r w:rsidRPr="0033319C">
        <w:rPr>
          <w:lang w:val="en-US"/>
        </w:rPr>
        <w:t>, where are devices for measuring input and output parameters of systems for protection critical infrastructure;</w:t>
      </w:r>
    </w:p>
    <w:p w:rsidR="0033319C" w:rsidRPr="0033319C" w:rsidRDefault="0033319C" w:rsidP="003C54F0">
      <w:pPr>
        <w:jc w:val="both"/>
      </w:pPr>
      <w:r w:rsidRPr="0033319C">
        <w:rPr>
          <w:lang w:val="en-US"/>
        </w:rPr>
        <w:t xml:space="preserve">·         </w:t>
      </w:r>
      <w:r w:rsidRPr="0033319C">
        <w:rPr>
          <w:i/>
          <w:iCs/>
          <w:lang w:val="en-US"/>
        </w:rPr>
        <w:t>Laboratory for modeling and simulation of crisis events</w:t>
      </w:r>
      <w:r w:rsidRPr="0033319C">
        <w:rPr>
          <w:lang w:val="en-US"/>
        </w:rPr>
        <w:t xml:space="preserve"> in transport for enhancing decision with real-time simulation in societal, technical, technological and natural environment, and to simulate intrusion into secured areas;</w:t>
      </w:r>
    </w:p>
    <w:p w:rsidR="0033319C" w:rsidRPr="0033319C" w:rsidRDefault="0033319C" w:rsidP="003C54F0">
      <w:pPr>
        <w:jc w:val="both"/>
      </w:pPr>
      <w:r w:rsidRPr="0033319C">
        <w:rPr>
          <w:lang w:val="en-US"/>
        </w:rPr>
        <w:t xml:space="preserve">·         </w:t>
      </w:r>
      <w:r w:rsidRPr="0033319C">
        <w:rPr>
          <w:i/>
          <w:iCs/>
          <w:lang w:val="en-US"/>
        </w:rPr>
        <w:t>Laboratory of fire-protection</w:t>
      </w:r>
      <w:r w:rsidRPr="0033319C">
        <w:rPr>
          <w:lang w:val="en-US"/>
        </w:rPr>
        <w:t xml:space="preserve"> is possible to test fire reaction on building material, to model possible outcome of dangerous materials or to assess physical and chemical features of fire-technical parameters of combustible materials. In these laboratories are created space for research activities for enhancing security and safety field. </w:t>
      </w:r>
    </w:p>
    <w:p w:rsidR="0033319C" w:rsidRPr="0033319C" w:rsidRDefault="0033319C" w:rsidP="003C54F0">
      <w:pPr>
        <w:jc w:val="both"/>
      </w:pPr>
      <w:r w:rsidRPr="0033319C">
        <w:rPr>
          <w:lang w:val="en-US"/>
        </w:rPr>
        <w:t>Faculty participated in many international projects, e.g.:</w:t>
      </w:r>
    </w:p>
    <w:p w:rsidR="0033319C" w:rsidRPr="0033319C" w:rsidRDefault="0033319C" w:rsidP="003C54F0">
      <w:pPr>
        <w:jc w:val="both"/>
      </w:pPr>
      <w:r w:rsidRPr="0033319C">
        <w:rPr>
          <w:lang w:val="en-US"/>
        </w:rPr>
        <w:t xml:space="preserve">·         FP7: 608166 RAIN - Risk Analysis of Infrastructure Networks in response to extreme weather </w:t>
      </w:r>
      <w:hyperlink r:id="rId5" w:tgtFrame="1" w:history="1">
        <w:r w:rsidRPr="0033319C">
          <w:rPr>
            <w:rStyle w:val="Hiperhivatkozs"/>
            <w:lang w:val="en-US"/>
          </w:rPr>
          <w:t>rain-project.eu</w:t>
        </w:r>
      </w:hyperlink>
      <w:r w:rsidRPr="0033319C">
        <w:rPr>
          <w:lang w:val="en-US"/>
        </w:rPr>
        <w:t xml:space="preserve"> (2014-2017)</w:t>
      </w:r>
    </w:p>
    <w:p w:rsidR="0033319C" w:rsidRPr="0033319C" w:rsidRDefault="0033319C" w:rsidP="003C54F0">
      <w:pPr>
        <w:jc w:val="both"/>
      </w:pPr>
      <w:r w:rsidRPr="0033319C">
        <w:rPr>
          <w:lang w:val="en-US"/>
        </w:rPr>
        <w:t xml:space="preserve">·         HOME/2013/CIPS/AG/4000005073 - CIPAC Critical Infrastructure Protection </w:t>
      </w:r>
      <w:proofErr w:type="gramStart"/>
      <w:r w:rsidRPr="0033319C">
        <w:rPr>
          <w:lang w:val="en-US"/>
        </w:rPr>
        <w:t>Against</w:t>
      </w:r>
      <w:proofErr w:type="gramEnd"/>
      <w:r w:rsidRPr="0033319C">
        <w:rPr>
          <w:lang w:val="en-US"/>
        </w:rPr>
        <w:t xml:space="preserve"> Chemical Attack CIPAC </w:t>
      </w:r>
      <w:hyperlink w:tgtFrame="1" w:history="1">
        <w:r w:rsidRPr="0033319C">
          <w:rPr>
            <w:rStyle w:val="Hiperhivatkozs"/>
            <w:lang w:val="en-US"/>
          </w:rPr>
          <w:t>cipac.tlp.eu</w:t>
        </w:r>
      </w:hyperlink>
      <w:r w:rsidRPr="0033319C">
        <w:rPr>
          <w:lang w:val="en-US"/>
        </w:rPr>
        <w:t xml:space="preserve"> (2014-2016)</w:t>
      </w:r>
    </w:p>
    <w:p w:rsidR="0033319C" w:rsidRPr="0033319C" w:rsidRDefault="0033319C" w:rsidP="003C54F0">
      <w:pPr>
        <w:jc w:val="both"/>
      </w:pPr>
      <w:r w:rsidRPr="0033319C">
        <w:rPr>
          <w:lang w:val="en-US"/>
        </w:rPr>
        <w:lastRenderedPageBreak/>
        <w:t xml:space="preserve">·         FP7: 313308 COBACORE - The Community Based Comprehensive Recovery Project COBACORE </w:t>
      </w:r>
      <w:hyperlink r:id="rId6" w:tgtFrame="1" w:history="1">
        <w:r w:rsidRPr="0033319C">
          <w:rPr>
            <w:rStyle w:val="Hiperhivatkozs"/>
            <w:lang w:val="en-US"/>
          </w:rPr>
          <w:t>www.cobacore.eu</w:t>
        </w:r>
      </w:hyperlink>
      <w:r w:rsidRPr="0033319C">
        <w:rPr>
          <w:lang w:val="en-US"/>
        </w:rPr>
        <w:t xml:space="preserve"> (2013-2015)</w:t>
      </w:r>
    </w:p>
    <w:p w:rsidR="0033319C" w:rsidRPr="0033319C" w:rsidRDefault="0033319C" w:rsidP="003C54F0">
      <w:pPr>
        <w:jc w:val="both"/>
      </w:pPr>
      <w:r w:rsidRPr="0033319C">
        <w:rPr>
          <w:lang w:val="en-US"/>
        </w:rPr>
        <w:t xml:space="preserve">·         FP7: 621386 ERAChairs-PilotCall-2013: </w:t>
      </w:r>
      <w:proofErr w:type="spellStart"/>
      <w:r w:rsidRPr="0033319C">
        <w:rPr>
          <w:lang w:val="en-US"/>
        </w:rPr>
        <w:t>ERAdiate</w:t>
      </w:r>
      <w:proofErr w:type="spellEnd"/>
      <w:r w:rsidRPr="0033319C">
        <w:rPr>
          <w:lang w:val="en-US"/>
        </w:rPr>
        <w:t xml:space="preserve"> - Enhancing Research and </w:t>
      </w:r>
      <w:proofErr w:type="spellStart"/>
      <w:r w:rsidRPr="0033319C">
        <w:rPr>
          <w:lang w:val="en-US"/>
        </w:rPr>
        <w:t>innovAtion</w:t>
      </w:r>
      <w:proofErr w:type="spellEnd"/>
      <w:r w:rsidRPr="0033319C">
        <w:rPr>
          <w:lang w:val="en-US"/>
        </w:rPr>
        <w:t xml:space="preserve"> dimension of the University of </w:t>
      </w:r>
      <w:proofErr w:type="spellStart"/>
      <w:r w:rsidRPr="0033319C">
        <w:rPr>
          <w:lang w:val="en-US"/>
        </w:rPr>
        <w:t>Zilina</w:t>
      </w:r>
      <w:proofErr w:type="spellEnd"/>
      <w:r w:rsidRPr="0033319C">
        <w:rPr>
          <w:lang w:val="en-US"/>
        </w:rPr>
        <w:t xml:space="preserve"> in intelligent transport systems </w:t>
      </w:r>
      <w:hyperlink r:id="rId7" w:tgtFrame="1" w:history="1">
        <w:r w:rsidRPr="0033319C">
          <w:rPr>
            <w:rStyle w:val="Hiperhivatkozs"/>
            <w:lang w:val="en-US"/>
          </w:rPr>
          <w:t>www.erachair.uniza.sk</w:t>
        </w:r>
      </w:hyperlink>
      <w:r w:rsidRPr="0033319C">
        <w:rPr>
          <w:lang w:val="en-US"/>
        </w:rPr>
        <w:t xml:space="preserve"> (2014-2015)</w:t>
      </w:r>
    </w:p>
    <w:p w:rsidR="0033319C" w:rsidRPr="0033319C" w:rsidRDefault="0033319C" w:rsidP="003C54F0">
      <w:pPr>
        <w:jc w:val="both"/>
      </w:pPr>
      <w:r w:rsidRPr="0033319C">
        <w:rPr>
          <w:lang w:val="en-US"/>
        </w:rPr>
        <w:t xml:space="preserve">·         FP7: 242377 SALIANT - Selective Antibodies Limited </w:t>
      </w:r>
      <w:proofErr w:type="spellStart"/>
      <w:r w:rsidRPr="0033319C">
        <w:rPr>
          <w:lang w:val="en-US"/>
        </w:rPr>
        <w:t>Immuno</w:t>
      </w:r>
      <w:proofErr w:type="spellEnd"/>
      <w:r w:rsidRPr="0033319C">
        <w:rPr>
          <w:lang w:val="en-US"/>
        </w:rPr>
        <w:t xml:space="preserve"> Assay Novel Technology </w:t>
      </w:r>
      <w:hyperlink r:id="rId8" w:tgtFrame="1" w:history="1">
        <w:r w:rsidRPr="0033319C">
          <w:rPr>
            <w:rStyle w:val="Hiperhivatkozs"/>
            <w:lang w:val="en-US"/>
          </w:rPr>
          <w:t>www.saliant.eu</w:t>
        </w:r>
      </w:hyperlink>
      <w:r w:rsidRPr="0033319C">
        <w:rPr>
          <w:lang w:val="en-US"/>
        </w:rPr>
        <w:t xml:space="preserve"> (2011-2013)</w:t>
      </w:r>
    </w:p>
    <w:p w:rsidR="0033319C" w:rsidRPr="0033319C" w:rsidRDefault="0033319C" w:rsidP="003C54F0">
      <w:pPr>
        <w:jc w:val="both"/>
      </w:pPr>
      <w:r w:rsidRPr="0033319C">
        <w:rPr>
          <w:lang w:val="en-US"/>
        </w:rPr>
        <w:t xml:space="preserve">·         </w:t>
      </w:r>
      <w:proofErr w:type="spellStart"/>
      <w:r w:rsidRPr="0033319C">
        <w:rPr>
          <w:lang w:val="en-US"/>
        </w:rPr>
        <w:t>eSEC</w:t>
      </w:r>
      <w:proofErr w:type="spellEnd"/>
      <w:r w:rsidRPr="0033319C">
        <w:rPr>
          <w:lang w:val="en-US"/>
        </w:rPr>
        <w:t xml:space="preserve"> Competency Based e-portal of Security and Safety Engineering - 502092-LLP-1-2009-1-SK-ERASMUS-EMHE – Erasmus Multilateral Project Modernization of Higher Education – </w:t>
      </w:r>
      <w:hyperlink r:id="rId9" w:tgtFrame="1" w:history="1">
        <w:r w:rsidRPr="0033319C">
          <w:rPr>
            <w:rStyle w:val="Hiperhivatkozs"/>
            <w:lang w:val="en-US"/>
          </w:rPr>
          <w:t>esecportal.eu</w:t>
        </w:r>
      </w:hyperlink>
      <w:r w:rsidRPr="0033319C">
        <w:rPr>
          <w:lang w:val="en-US"/>
        </w:rPr>
        <w:t xml:space="preserve"> (2009-2012)</w:t>
      </w:r>
    </w:p>
    <w:p w:rsidR="0033319C" w:rsidRPr="0033319C" w:rsidRDefault="0033319C" w:rsidP="003C54F0">
      <w:pPr>
        <w:jc w:val="both"/>
      </w:pPr>
      <w:r w:rsidRPr="0033319C">
        <w:rPr>
          <w:lang w:val="en-US"/>
        </w:rPr>
        <w:t xml:space="preserve">·         Energy Efficiency for EU SMEs - Leonardo da Vinci - Transfer of Innovation – </w:t>
      </w:r>
      <w:hyperlink r:id="rId10" w:tgtFrame="1" w:history="1">
        <w:r w:rsidRPr="0033319C">
          <w:rPr>
            <w:rStyle w:val="Hiperhivatkozs"/>
            <w:lang w:val="en-US"/>
          </w:rPr>
          <w:t>www.enesme.org</w:t>
        </w:r>
      </w:hyperlink>
      <w:r w:rsidRPr="0033319C">
        <w:rPr>
          <w:lang w:val="en-US"/>
        </w:rPr>
        <w:t>  (2009-2011)</w:t>
      </w:r>
    </w:p>
    <w:p w:rsidR="0033319C" w:rsidRPr="0033319C" w:rsidRDefault="0033319C" w:rsidP="003C54F0">
      <w:pPr>
        <w:jc w:val="both"/>
      </w:pPr>
      <w:r w:rsidRPr="0033319C">
        <w:rPr>
          <w:lang w:val="en-US"/>
        </w:rPr>
        <w:t>·         UNDERSTAND: European Energy Supply Security Management Co-</w:t>
      </w:r>
      <w:proofErr w:type="spellStart"/>
      <w:r w:rsidRPr="0033319C">
        <w:rPr>
          <w:lang w:val="en-US"/>
        </w:rPr>
        <w:t>ordinators</w:t>
      </w:r>
      <w:proofErr w:type="spellEnd"/>
      <w:r w:rsidRPr="0033319C">
        <w:rPr>
          <w:lang w:val="en-US"/>
        </w:rPr>
        <w:t xml:space="preserve"> UNDER way towards </w:t>
      </w:r>
      <w:proofErr w:type="spellStart"/>
      <w:r w:rsidRPr="0033319C">
        <w:rPr>
          <w:lang w:val="en-US"/>
        </w:rPr>
        <w:t>STANDard</w:t>
      </w:r>
      <w:proofErr w:type="spellEnd"/>
      <w:r w:rsidRPr="0033319C">
        <w:rPr>
          <w:lang w:val="en-US"/>
        </w:rPr>
        <w:t xml:space="preserve"> indicators for continuous VET- Leonardo Da Vinci - Community Action </w:t>
      </w:r>
      <w:proofErr w:type="spellStart"/>
      <w:r w:rsidRPr="0033319C">
        <w:rPr>
          <w:lang w:val="en-US"/>
        </w:rPr>
        <w:t>Programme</w:t>
      </w:r>
      <w:proofErr w:type="spellEnd"/>
      <w:r w:rsidRPr="0033319C">
        <w:rPr>
          <w:lang w:val="en-US"/>
        </w:rPr>
        <w:t xml:space="preserve"> on Vocational Training</w:t>
      </w:r>
      <w:r w:rsidRPr="0033319C">
        <w:rPr>
          <w:lang w:val="sk-SK"/>
        </w:rPr>
        <w:t xml:space="preserve"> – </w:t>
      </w:r>
      <w:hyperlink r:id="rId11" w:tgtFrame="1" w:history="1">
        <w:r w:rsidRPr="0033319C">
          <w:rPr>
            <w:rStyle w:val="Hiperhivatkozs"/>
            <w:lang w:val="sk-SK"/>
          </w:rPr>
          <w:t>www.understand.se</w:t>
        </w:r>
      </w:hyperlink>
      <w:r w:rsidRPr="0033319C">
        <w:rPr>
          <w:lang w:val="sk-SK"/>
        </w:rPr>
        <w:t xml:space="preserve"> </w:t>
      </w:r>
      <w:r w:rsidRPr="0033319C">
        <w:rPr>
          <w:lang w:val="en-US"/>
        </w:rPr>
        <w:t>(2006-2008)</w:t>
      </w:r>
    </w:p>
    <w:p w:rsidR="0033319C" w:rsidRPr="0033319C" w:rsidRDefault="0033319C" w:rsidP="003C54F0">
      <w:pPr>
        <w:jc w:val="both"/>
      </w:pPr>
      <w:r w:rsidRPr="0033319C">
        <w:rPr>
          <w:lang w:val="en-US"/>
        </w:rPr>
        <w:t xml:space="preserve">More information you can find on </w:t>
      </w:r>
      <w:hyperlink w:tgtFrame="1" w:history="1">
        <w:r w:rsidRPr="0033319C">
          <w:rPr>
            <w:rStyle w:val="Hiperhivatkozs"/>
            <w:lang w:val="en-US"/>
          </w:rPr>
          <w:t>www.fbi.uniza.sk</w:t>
        </w:r>
      </w:hyperlink>
    </w:p>
    <w:p w:rsidR="0033319C" w:rsidRPr="0033319C" w:rsidRDefault="0033319C" w:rsidP="003C54F0">
      <w:pPr>
        <w:jc w:val="both"/>
      </w:pPr>
      <w:r w:rsidRPr="0033319C">
        <w:rPr>
          <w:lang w:val="en-US"/>
        </w:rPr>
        <w:t xml:space="preserve">If you feel that the expertise of the FSE could be useful for the project proposal, cooperation in research and innovation activities, please inform us as soon as possible. </w:t>
      </w:r>
    </w:p>
    <w:p w:rsidR="0033319C" w:rsidRPr="0033319C" w:rsidRDefault="0033319C" w:rsidP="003C54F0">
      <w:pPr>
        <w:jc w:val="both"/>
      </w:pPr>
      <w:r w:rsidRPr="0033319C">
        <w:rPr>
          <w:lang w:val="en-US"/>
        </w:rPr>
        <w:t>Thank you.</w:t>
      </w:r>
    </w:p>
    <w:p w:rsidR="0033319C" w:rsidRPr="0033319C" w:rsidRDefault="0033319C" w:rsidP="003C54F0">
      <w:pPr>
        <w:jc w:val="both"/>
      </w:pPr>
      <w:r w:rsidRPr="0033319C">
        <w:rPr>
          <w:lang w:val="sk-SK"/>
        </w:rPr>
        <w:t>Yours faithfully,</w:t>
      </w:r>
    </w:p>
    <w:p w:rsidR="0033319C" w:rsidRPr="0033319C" w:rsidRDefault="0033319C" w:rsidP="003C54F0">
      <w:pPr>
        <w:jc w:val="both"/>
      </w:pPr>
      <w:r w:rsidRPr="0033319C">
        <w:rPr>
          <w:b/>
          <w:bCs/>
          <w:lang w:val="sk-SK"/>
        </w:rPr>
        <w:t> </w:t>
      </w:r>
    </w:p>
    <w:p w:rsidR="0033319C" w:rsidRPr="0033319C" w:rsidRDefault="0033319C" w:rsidP="003C54F0">
      <w:r w:rsidRPr="0033319C">
        <w:rPr>
          <w:b/>
          <w:bCs/>
          <w:lang w:val="sk-SK"/>
        </w:rPr>
        <w:t>Ladislav Mariš</w:t>
      </w:r>
      <w:r w:rsidRPr="0033319C">
        <w:rPr>
          <w:lang w:val="sk-SK"/>
        </w:rPr>
        <w:t>, Ph.D.</w:t>
      </w:r>
      <w:r w:rsidRPr="0033319C">
        <w:rPr>
          <w:lang w:val="sk-SK"/>
        </w:rPr>
        <w:br/>
        <w:t>researcher</w:t>
      </w:r>
      <w:r w:rsidRPr="0033319C">
        <w:rPr>
          <w:lang w:val="sk-SK"/>
        </w:rPr>
        <w:br/>
      </w:r>
      <w:r w:rsidRPr="0033319C">
        <w:rPr>
          <w:lang w:val="sk-SK"/>
        </w:rPr>
        <w:br/>
      </w:r>
      <w:r w:rsidRPr="0033319C">
        <w:rPr>
          <w:b/>
          <w:bCs/>
          <w:lang w:val="sk-SK"/>
        </w:rPr>
        <w:t xml:space="preserve">UNIVERSITY OF ŽILINA </w:t>
      </w:r>
      <w:bookmarkStart w:id="0" w:name="_GoBack"/>
      <w:bookmarkEnd w:id="0"/>
      <w:r w:rsidRPr="0033319C">
        <w:rPr>
          <w:lang w:val="sk-SK"/>
        </w:rPr>
        <w:br/>
      </w:r>
      <w:r w:rsidRPr="0033319C">
        <w:rPr>
          <w:b/>
          <w:bCs/>
          <w:lang w:val="sk-SK"/>
        </w:rPr>
        <w:t>Faculty of Security Engineering</w:t>
      </w:r>
    </w:p>
    <w:p w:rsidR="0033319C" w:rsidRPr="0033319C" w:rsidRDefault="0033319C" w:rsidP="003C54F0">
      <w:r w:rsidRPr="0033319C">
        <w:rPr>
          <w:b/>
          <w:bCs/>
          <w:lang w:val="sk-SK"/>
        </w:rPr>
        <w:t>Department of Security and Safety research</w:t>
      </w:r>
      <w:r w:rsidRPr="0033319C">
        <w:rPr>
          <w:lang w:val="sk-SK"/>
        </w:rPr>
        <w:t xml:space="preserve"> </w:t>
      </w:r>
      <w:r w:rsidRPr="0033319C">
        <w:rPr>
          <w:lang w:val="sk-SK"/>
        </w:rPr>
        <w:br/>
      </w:r>
      <w:r w:rsidRPr="0033319C">
        <w:rPr>
          <w:lang w:val="sk-SK"/>
        </w:rPr>
        <w:br/>
        <w:t xml:space="preserve">Univerzitná 8215/1, 010 26 Žilina, Slovakia </w:t>
      </w:r>
      <w:r w:rsidRPr="0033319C">
        <w:rPr>
          <w:lang w:val="sk-SK"/>
        </w:rPr>
        <w:br/>
        <w:t>tel.: +421 41 513 6617</w:t>
      </w:r>
      <w:r w:rsidRPr="0033319C">
        <w:rPr>
          <w:lang w:val="sk-SK"/>
        </w:rPr>
        <w:br/>
        <w:t xml:space="preserve">e-mail: </w:t>
      </w:r>
      <w:hyperlink r:id="rId12" w:history="1">
        <w:r w:rsidRPr="0033319C">
          <w:rPr>
            <w:rStyle w:val="Hiperhivatkozs"/>
            <w:lang w:val="sk-SK"/>
          </w:rPr>
          <w:t>ladislav.maris@fbi.uniza.sk</w:t>
        </w:r>
      </w:hyperlink>
      <w:r w:rsidRPr="0033319C">
        <w:rPr>
          <w:lang w:val="sk-SK"/>
        </w:rPr>
        <w:t> </w:t>
      </w:r>
      <w:r w:rsidRPr="0033319C">
        <w:rPr>
          <w:lang w:val="sk-SK"/>
        </w:rPr>
        <w:br/>
        <w:t xml:space="preserve">Web: </w:t>
      </w:r>
      <w:hyperlink r:id="rId13" w:tgtFrame="1" w:history="1">
        <w:r w:rsidRPr="0033319C">
          <w:rPr>
            <w:rStyle w:val="Hiperhivatkozs"/>
            <w:lang w:val="sk-SK"/>
          </w:rPr>
          <w:t>www.fbi.uniza.sk</w:t>
        </w:r>
      </w:hyperlink>
    </w:p>
    <w:p w:rsidR="00AC56CF" w:rsidRPr="0033319C" w:rsidRDefault="00AC56CF" w:rsidP="003C54F0">
      <w:pPr>
        <w:jc w:val="both"/>
      </w:pPr>
    </w:p>
    <w:sectPr w:rsidR="00AC56CF" w:rsidRPr="00333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9C"/>
    <w:rsid w:val="0033319C"/>
    <w:rsid w:val="003C54F0"/>
    <w:rsid w:val="00AC56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379AB-F586-4313-ACA6-63DEAA1C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331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591167">
      <w:bodyDiv w:val="1"/>
      <w:marLeft w:val="0"/>
      <w:marRight w:val="0"/>
      <w:marTop w:val="0"/>
      <w:marBottom w:val="0"/>
      <w:divBdr>
        <w:top w:val="none" w:sz="0" w:space="0" w:color="auto"/>
        <w:left w:val="none" w:sz="0" w:space="0" w:color="auto"/>
        <w:bottom w:val="none" w:sz="0" w:space="0" w:color="auto"/>
        <w:right w:val="none" w:sz="0" w:space="0" w:color="auto"/>
      </w:divBdr>
    </w:div>
    <w:div w:id="19351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ant.eu/" TargetMode="External"/><Relationship Id="rId13" Type="http://schemas.openxmlformats.org/officeDocument/2006/relationships/hyperlink" Target="http://www.fbi.uniza.sk/" TargetMode="External"/><Relationship Id="rId3" Type="http://schemas.openxmlformats.org/officeDocument/2006/relationships/webSettings" Target="webSettings.xml"/><Relationship Id="rId7" Type="http://schemas.openxmlformats.org/officeDocument/2006/relationships/hyperlink" Target="http://www.erachair.uniza.sk/" TargetMode="External"/><Relationship Id="rId12" Type="http://schemas.openxmlformats.org/officeDocument/2006/relationships/hyperlink" Target="javascript:main.compose('new','t=ladislav.maris@fbi.uniza.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bacore.eu/" TargetMode="External"/><Relationship Id="rId11" Type="http://schemas.openxmlformats.org/officeDocument/2006/relationships/hyperlink" Target="http://www.understand.se" TargetMode="External"/><Relationship Id="rId5" Type="http://schemas.openxmlformats.org/officeDocument/2006/relationships/hyperlink" Target="http://www.rain-project.eu/" TargetMode="External"/><Relationship Id="rId15" Type="http://schemas.openxmlformats.org/officeDocument/2006/relationships/theme" Target="theme/theme1.xml"/><Relationship Id="rId10" Type="http://schemas.openxmlformats.org/officeDocument/2006/relationships/hyperlink" Target="http://www.enesme.org" TargetMode="External"/><Relationship Id="rId4" Type="http://schemas.openxmlformats.org/officeDocument/2006/relationships/hyperlink" Target="http://uvp.uniza.sk/en/" TargetMode="External"/><Relationship Id="rId9" Type="http://schemas.openxmlformats.org/officeDocument/2006/relationships/hyperlink" Target="http://esecportal.e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4363</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Veres Andrea</dc:creator>
  <cp:keywords/>
  <dc:description/>
  <cp:lastModifiedBy>Veres Andrea</cp:lastModifiedBy>
  <cp:revision>2</cp:revision>
  <dcterms:created xsi:type="dcterms:W3CDTF">2016-06-07T07:11:00Z</dcterms:created>
  <dcterms:modified xsi:type="dcterms:W3CDTF">2016-06-07T07:12:00Z</dcterms:modified>
</cp:coreProperties>
</file>